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tblLook w:val="04A0" w:firstRow="1" w:lastRow="0" w:firstColumn="1" w:lastColumn="0" w:noHBand="0" w:noVBand="1"/>
      </w:tblPr>
      <w:tblGrid>
        <w:gridCol w:w="4928"/>
        <w:gridCol w:w="709"/>
        <w:gridCol w:w="1559"/>
        <w:gridCol w:w="2693"/>
      </w:tblGrid>
      <w:tr w:rsidR="007F6181" w14:paraId="07660819" w14:textId="77777777" w:rsidTr="00B02AF1">
        <w:trPr>
          <w:gridAfter w:val="2"/>
          <w:wAfter w:w="4252" w:type="dxa"/>
        </w:trPr>
        <w:tc>
          <w:tcPr>
            <w:tcW w:w="4928" w:type="dxa"/>
          </w:tcPr>
          <w:p w14:paraId="07660817" w14:textId="146958F6" w:rsidR="007F6181" w:rsidRPr="00F95FCC" w:rsidRDefault="007F6181" w:rsidP="00792E2E">
            <w:pPr>
              <w:ind w:left="-105"/>
            </w:pPr>
          </w:p>
        </w:tc>
        <w:tc>
          <w:tcPr>
            <w:tcW w:w="709" w:type="dxa"/>
          </w:tcPr>
          <w:p w14:paraId="07660818" w14:textId="77777777" w:rsidR="007F6181" w:rsidRDefault="007F6181" w:rsidP="002D7801"/>
        </w:tc>
      </w:tr>
      <w:tr w:rsidR="007F6181" w14:paraId="0766081C" w14:textId="77777777" w:rsidTr="00B02AF1">
        <w:trPr>
          <w:gridAfter w:val="2"/>
          <w:wAfter w:w="4252" w:type="dxa"/>
        </w:trPr>
        <w:tc>
          <w:tcPr>
            <w:tcW w:w="4928" w:type="dxa"/>
          </w:tcPr>
          <w:p w14:paraId="0766081A" w14:textId="238730D6" w:rsidR="007F6181" w:rsidRDefault="00361492" w:rsidP="00792E2E">
            <w:pPr>
              <w:tabs>
                <w:tab w:val="center" w:pos="4260"/>
              </w:tabs>
              <w:ind w:left="-105"/>
            </w:pPr>
            <w:r>
              <w:t>Transpordiamet</w:t>
            </w:r>
          </w:p>
        </w:tc>
        <w:tc>
          <w:tcPr>
            <w:tcW w:w="709" w:type="dxa"/>
          </w:tcPr>
          <w:p w14:paraId="0766081B" w14:textId="77777777" w:rsidR="007F6181" w:rsidRDefault="007F6181" w:rsidP="002D7801"/>
        </w:tc>
      </w:tr>
      <w:tr w:rsidR="00A12769" w14:paraId="07660821" w14:textId="77777777" w:rsidTr="00B02AF1">
        <w:tc>
          <w:tcPr>
            <w:tcW w:w="4928" w:type="dxa"/>
          </w:tcPr>
          <w:p w14:paraId="0766081D" w14:textId="4DA15592" w:rsidR="00984A6C" w:rsidRDefault="00984A6C" w:rsidP="00792E2E">
            <w:pPr>
              <w:ind w:left="-105"/>
            </w:pPr>
          </w:p>
        </w:tc>
        <w:tc>
          <w:tcPr>
            <w:tcW w:w="709" w:type="dxa"/>
          </w:tcPr>
          <w:p w14:paraId="0766081E" w14:textId="77777777" w:rsidR="00E302C5" w:rsidRDefault="00E302C5" w:rsidP="002D7801"/>
        </w:tc>
        <w:tc>
          <w:tcPr>
            <w:tcW w:w="1559" w:type="dxa"/>
          </w:tcPr>
          <w:p w14:paraId="0766081F" w14:textId="1FA551D3" w:rsidR="00E302C5" w:rsidRDefault="004D6C42" w:rsidP="008A6FBF">
            <w:r>
              <w:fldChar w:fldCharType="begin">
                <w:ffData>
                  <w:name w:val="Tekst13"/>
                  <w:enabled/>
                  <w:calcOnExit w:val="0"/>
                  <w:textInput>
                    <w:default w:val="pp.kk.aaaa"/>
                  </w:textInput>
                </w:ffData>
              </w:fldChar>
            </w:r>
            <w:bookmarkStart w:id="0" w:name="Tekst13"/>
            <w:r>
              <w:instrText xml:space="preserve"> FORMTEXT </w:instrText>
            </w:r>
            <w:r>
              <w:fldChar w:fldCharType="separate"/>
            </w:r>
            <w:r w:rsidR="00361492">
              <w:t>28</w:t>
            </w:r>
            <w:r>
              <w:rPr>
                <w:noProof/>
              </w:rPr>
              <w:t>.</w:t>
            </w:r>
            <w:r w:rsidR="00361492">
              <w:rPr>
                <w:noProof/>
              </w:rPr>
              <w:t>03</w:t>
            </w:r>
            <w:r>
              <w:rPr>
                <w:noProof/>
              </w:rPr>
              <w:t>.</w:t>
            </w:r>
            <w:r w:rsidR="00361492">
              <w:rPr>
                <w:noProof/>
              </w:rPr>
              <w:t>2025</w:t>
            </w:r>
            <w:r>
              <w:fldChar w:fldCharType="end"/>
            </w:r>
            <w:bookmarkEnd w:id="0"/>
          </w:p>
        </w:tc>
        <w:tc>
          <w:tcPr>
            <w:tcW w:w="2693" w:type="dxa"/>
          </w:tcPr>
          <w:p w14:paraId="07660820" w14:textId="53F90EB8" w:rsidR="00E302C5" w:rsidRDefault="008A6FBF" w:rsidP="00E4079C">
            <w:pPr>
              <w:ind w:left="50"/>
            </w:pPr>
            <w:r>
              <w:t xml:space="preserve">nr </w:t>
            </w:r>
            <w:r w:rsidR="00361492" w:rsidRPr="00361492">
              <w:t>7-12/25/3-63</w:t>
            </w:r>
          </w:p>
        </w:tc>
      </w:tr>
    </w:tbl>
    <w:p w14:paraId="07660824" w14:textId="14B6866F" w:rsidR="00587FE4" w:rsidRPr="00361492" w:rsidRDefault="00361492" w:rsidP="00361492">
      <w:pPr>
        <w:tabs>
          <w:tab w:val="right" w:pos="5103"/>
        </w:tabs>
        <w:spacing w:before="720"/>
        <w:ind w:right="4111"/>
        <w:rPr>
          <w:b/>
          <w:bCs/>
        </w:rPr>
      </w:pPr>
      <w:r w:rsidRPr="00361492">
        <w:rPr>
          <w:b/>
          <w:bCs/>
        </w:rPr>
        <w:t>Viljandi valla tuuleenergeetika  eriplaneeringu asukoha eelvaliku ja KSH  esimese etapi aruande kooskõlastami</w:t>
      </w:r>
      <w:r>
        <w:rPr>
          <w:b/>
          <w:bCs/>
        </w:rPr>
        <w:t>se- vastuskiri</w:t>
      </w:r>
    </w:p>
    <w:p w14:paraId="58A5F90A" w14:textId="46FCD290" w:rsidR="00361492" w:rsidRPr="00361492" w:rsidRDefault="00361492" w:rsidP="00361492">
      <w:pPr>
        <w:spacing w:before="480"/>
        <w:jc w:val="both"/>
      </w:pPr>
      <w:r w:rsidRPr="00361492">
        <w:t xml:space="preserve">Esitasite meile 11.03 kirjaga nr 7.2-1/25/14494-3 kooskõlastuse Viljandi valla tuuleenergeetika eriplaneeringu asukoha eelvaliku ja keskkonnamõju strateegilise hindamise I etapi aruandele. Kooskõlastuses juhite tähelepanu, et ala 11A asub täielikult ning alad 11B ja 12 osaliselt Pärnu lennuvälja instrumentaalprotseduuride alas, mistõttu on tuulikute võimaliku mõju väljaselgitamiseks nendel aladel vajalik läbi viia </w:t>
      </w:r>
      <w:proofErr w:type="spellStart"/>
      <w:r w:rsidRPr="00361492">
        <w:t>aeronavigatsiooniline</w:t>
      </w:r>
      <w:proofErr w:type="spellEnd"/>
      <w:r w:rsidRPr="00361492">
        <w:t xml:space="preserve"> ekspertiis. </w:t>
      </w:r>
    </w:p>
    <w:p w14:paraId="7B65E17A" w14:textId="00F7A312" w:rsidR="00361492" w:rsidRPr="00361492" w:rsidRDefault="00361492" w:rsidP="00361492">
      <w:pPr>
        <w:spacing w:before="480"/>
        <w:jc w:val="both"/>
      </w:pPr>
      <w:r w:rsidRPr="00361492">
        <w:t xml:space="preserve">Meile on arvamuse esitanud ka MTÜ Viljandi Lennuklubi (kiri manuses), kes palub lõpetada tuuleparkide 11A, 11B, 11C ja 12 planeeringu, sest need asukohad takistavad lennuliiklust Viljandi lennuvälja lähiümbruses ja jäävad täpselt ette Viljandi-Pärnu-Viljandi (park 12) ja Viljandi-Ikla (sisenemispunkt Läti õhuruumi) vahel lendavatele õhusõidukitele. </w:t>
      </w:r>
    </w:p>
    <w:p w14:paraId="07660826" w14:textId="7CA317C8" w:rsidR="00984A6C" w:rsidRDefault="00361492" w:rsidP="00361492">
      <w:pPr>
        <w:spacing w:before="480"/>
        <w:jc w:val="both"/>
      </w:pPr>
      <w:r>
        <w:t>Viljandi eriplaneeringu</w:t>
      </w:r>
      <w:r w:rsidRPr="00361492">
        <w:t xml:space="preserve"> planeeringulahenduse </w:t>
      </w:r>
      <w:r>
        <w:t xml:space="preserve">olete </w:t>
      </w:r>
      <w:r w:rsidRPr="00361492">
        <w:t xml:space="preserve">kooskõlastanud, kuid kooskõlastuses viidanud täiendava ekspertiisi vajadusele ainult Pärnu lennuvälja osas, aga mitte Viljandi lennuvälja puudutavalt. Seetõttu palume teie seisukohta MTÜ Viljandi Lennuklubi kirja osas. Sealhulgas palume teie seisukohta, kas MTÜ Viljandi Tuul taotlus menetluse lõpetamiseks alade 11A, 11B, 11C ning 12 osas on </w:t>
      </w:r>
      <w:proofErr w:type="spellStart"/>
      <w:r w:rsidRPr="00361492">
        <w:t>põhjendatud</w:t>
      </w:r>
      <w:r w:rsidR="0035736C">
        <w:t>Lugupidamisega</w:t>
      </w:r>
      <w:proofErr w:type="spellEnd"/>
    </w:p>
    <w:p w14:paraId="5A325780" w14:textId="77777777" w:rsidR="00355EBD" w:rsidRDefault="00355EBD" w:rsidP="00361492">
      <w:pPr>
        <w:spacing w:before="480"/>
        <w:jc w:val="both"/>
      </w:pPr>
    </w:p>
    <w:p w14:paraId="07660827" w14:textId="612EF9D9" w:rsidR="00984A6C" w:rsidRDefault="00361492" w:rsidP="00745E40">
      <w:pPr>
        <w:tabs>
          <w:tab w:val="left" w:pos="7905"/>
        </w:tabs>
        <w:spacing w:before="240"/>
      </w:pPr>
      <w:r>
        <w:t>Lugupidamisega</w:t>
      </w:r>
    </w:p>
    <w:p w14:paraId="7C711AF1" w14:textId="737B7D22" w:rsidR="00361492" w:rsidRDefault="00361492" w:rsidP="00361492">
      <w:pPr>
        <w:tabs>
          <w:tab w:val="left" w:pos="7905"/>
        </w:tabs>
      </w:pPr>
      <w:r>
        <w:t>Merilin Sõmer</w:t>
      </w:r>
    </w:p>
    <w:p w14:paraId="0766082C" w14:textId="508168AB" w:rsidR="00E302C5" w:rsidRDefault="00361492" w:rsidP="00E302C5">
      <w:r>
        <w:t>planeeringute peaspetsialist</w:t>
      </w:r>
    </w:p>
    <w:p w14:paraId="0766082D" w14:textId="77777777" w:rsidR="00E302C5" w:rsidRDefault="00E302C5" w:rsidP="00E302C5"/>
    <w:p w14:paraId="0766082E" w14:textId="24A72B0E" w:rsidR="00E302C5" w:rsidRDefault="00E302C5" w:rsidP="00E302C5"/>
    <w:p w14:paraId="71B550E8" w14:textId="7B50A618" w:rsidR="00355EBD" w:rsidRDefault="00355EBD" w:rsidP="00E302C5">
      <w:r>
        <w:t xml:space="preserve">Lisa: </w:t>
      </w:r>
      <w:r w:rsidRPr="00355EBD">
        <w:t>MTÜ Viljandi Lennuklubi</w:t>
      </w:r>
      <w:r>
        <w:t xml:space="preserve"> kiri</w:t>
      </w:r>
    </w:p>
    <w:p w14:paraId="0766082F" w14:textId="77777777" w:rsidR="00E302C5" w:rsidRDefault="00E302C5" w:rsidP="00E302C5"/>
    <w:p w14:paraId="07660830" w14:textId="77777777" w:rsidR="00E302C5" w:rsidRDefault="00E302C5" w:rsidP="00E302C5"/>
    <w:p w14:paraId="07660831" w14:textId="77777777" w:rsidR="00D92B4D" w:rsidRDefault="00D92B4D" w:rsidP="00E302C5"/>
    <w:p w14:paraId="07660832" w14:textId="77777777" w:rsidR="00D92B4D" w:rsidRDefault="00D92B4D" w:rsidP="00E302C5"/>
    <w:p w14:paraId="07660833" w14:textId="77777777" w:rsidR="00E302C5" w:rsidRDefault="00E302C5" w:rsidP="00E302C5"/>
    <w:p w14:paraId="07660834" w14:textId="77777777" w:rsidR="00745631" w:rsidRDefault="00745631" w:rsidP="00E302C5"/>
    <w:p w14:paraId="07660835" w14:textId="77777777" w:rsidR="00745631" w:rsidRDefault="00745631" w:rsidP="00E302C5"/>
    <w:sectPr w:rsidR="00745631" w:rsidSect="00C16F1A">
      <w:headerReference w:type="default" r:id="rId10"/>
      <w:footerReference w:type="default" r:id="rId11"/>
      <w:headerReference w:type="first" r:id="rId12"/>
      <w:footerReference w:type="first" r:id="rId13"/>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B876" w14:textId="77777777" w:rsidR="000E7C6F" w:rsidRDefault="000E7C6F" w:rsidP="00814AFE">
      <w:r>
        <w:separator/>
      </w:r>
    </w:p>
  </w:endnote>
  <w:endnote w:type="continuationSeparator" w:id="0">
    <w:p w14:paraId="22373814" w14:textId="77777777" w:rsidR="000E7C6F" w:rsidRDefault="000E7C6F"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A713" w14:textId="77777777" w:rsidR="004464FE" w:rsidRDefault="004464FE" w:rsidP="004464FE">
    <w:pPr>
      <w:pBdr>
        <w:top w:val="single" w:sz="4" w:space="1" w:color="auto"/>
      </w:pBdr>
      <w:rPr>
        <w:sz w:val="20"/>
        <w:szCs w:val="20"/>
        <w:lang w:eastAsia="en-US"/>
      </w:rPr>
    </w:pPr>
    <w:bookmarkStart w:id="1"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CE93F" w14:textId="77777777" w:rsidR="000E7C6F" w:rsidRDefault="000E7C6F" w:rsidP="00814AFE">
      <w:r>
        <w:separator/>
      </w:r>
    </w:p>
  </w:footnote>
  <w:footnote w:type="continuationSeparator" w:id="0">
    <w:p w14:paraId="4535D703" w14:textId="77777777" w:rsidR="000E7C6F" w:rsidRDefault="000E7C6F" w:rsidP="0081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821B9"/>
    <w:rsid w:val="000B550A"/>
    <w:rsid w:val="000C244B"/>
    <w:rsid w:val="000C30EE"/>
    <w:rsid w:val="000E28A3"/>
    <w:rsid w:val="000E7C6F"/>
    <w:rsid w:val="001224C8"/>
    <w:rsid w:val="00126AF5"/>
    <w:rsid w:val="00144674"/>
    <w:rsid w:val="00154B2C"/>
    <w:rsid w:val="001643FF"/>
    <w:rsid w:val="00172692"/>
    <w:rsid w:val="001E4037"/>
    <w:rsid w:val="001F5407"/>
    <w:rsid w:val="001F7A04"/>
    <w:rsid w:val="00204012"/>
    <w:rsid w:val="0020635E"/>
    <w:rsid w:val="00213786"/>
    <w:rsid w:val="00224797"/>
    <w:rsid w:val="00245239"/>
    <w:rsid w:val="002843F0"/>
    <w:rsid w:val="002936B7"/>
    <w:rsid w:val="002A21F9"/>
    <w:rsid w:val="002C2B0C"/>
    <w:rsid w:val="002D27E6"/>
    <w:rsid w:val="002D6FC1"/>
    <w:rsid w:val="002D7801"/>
    <w:rsid w:val="00300031"/>
    <w:rsid w:val="00300C4A"/>
    <w:rsid w:val="00310213"/>
    <w:rsid w:val="00310D11"/>
    <w:rsid w:val="00322509"/>
    <w:rsid w:val="00342B08"/>
    <w:rsid w:val="00343FEE"/>
    <w:rsid w:val="00355EBD"/>
    <w:rsid w:val="0035736C"/>
    <w:rsid w:val="00361492"/>
    <w:rsid w:val="003872CE"/>
    <w:rsid w:val="003B2A8F"/>
    <w:rsid w:val="003C2EF5"/>
    <w:rsid w:val="003E391C"/>
    <w:rsid w:val="003E3C6A"/>
    <w:rsid w:val="003E49CA"/>
    <w:rsid w:val="003F733A"/>
    <w:rsid w:val="004121CA"/>
    <w:rsid w:val="004210D7"/>
    <w:rsid w:val="004425CE"/>
    <w:rsid w:val="004446EE"/>
    <w:rsid w:val="00445E45"/>
    <w:rsid w:val="004464FE"/>
    <w:rsid w:val="00485147"/>
    <w:rsid w:val="00485532"/>
    <w:rsid w:val="00494E8F"/>
    <w:rsid w:val="004B47F1"/>
    <w:rsid w:val="004C5941"/>
    <w:rsid w:val="004D2913"/>
    <w:rsid w:val="004D6C42"/>
    <w:rsid w:val="004E12BB"/>
    <w:rsid w:val="004E3367"/>
    <w:rsid w:val="005117D9"/>
    <w:rsid w:val="00547864"/>
    <w:rsid w:val="00561BE5"/>
    <w:rsid w:val="00564945"/>
    <w:rsid w:val="00577DB8"/>
    <w:rsid w:val="00587FE4"/>
    <w:rsid w:val="005949C8"/>
    <w:rsid w:val="005B2F2C"/>
    <w:rsid w:val="005C1030"/>
    <w:rsid w:val="005F212D"/>
    <w:rsid w:val="005F6E1D"/>
    <w:rsid w:val="00616B1D"/>
    <w:rsid w:val="006326C8"/>
    <w:rsid w:val="0064041D"/>
    <w:rsid w:val="00664ACC"/>
    <w:rsid w:val="00684EAC"/>
    <w:rsid w:val="006A15CB"/>
    <w:rsid w:val="006A3D95"/>
    <w:rsid w:val="006B3010"/>
    <w:rsid w:val="006C052B"/>
    <w:rsid w:val="006C45E3"/>
    <w:rsid w:val="006C55A3"/>
    <w:rsid w:val="006F1A30"/>
    <w:rsid w:val="007058BA"/>
    <w:rsid w:val="007135CA"/>
    <w:rsid w:val="00714D8C"/>
    <w:rsid w:val="00745631"/>
    <w:rsid w:val="00745E40"/>
    <w:rsid w:val="00766B65"/>
    <w:rsid w:val="00773077"/>
    <w:rsid w:val="00784EED"/>
    <w:rsid w:val="00792E2E"/>
    <w:rsid w:val="007B739A"/>
    <w:rsid w:val="007C4ED6"/>
    <w:rsid w:val="007E2731"/>
    <w:rsid w:val="007F6181"/>
    <w:rsid w:val="008060F7"/>
    <w:rsid w:val="00814AFE"/>
    <w:rsid w:val="008160B0"/>
    <w:rsid w:val="00836F78"/>
    <w:rsid w:val="00857559"/>
    <w:rsid w:val="00864969"/>
    <w:rsid w:val="00871A8B"/>
    <w:rsid w:val="00897DFD"/>
    <w:rsid w:val="008A2646"/>
    <w:rsid w:val="008A6FBF"/>
    <w:rsid w:val="008B23BB"/>
    <w:rsid w:val="008D6BBB"/>
    <w:rsid w:val="008F596C"/>
    <w:rsid w:val="00903260"/>
    <w:rsid w:val="00912B5E"/>
    <w:rsid w:val="00933362"/>
    <w:rsid w:val="00935007"/>
    <w:rsid w:val="009452CC"/>
    <w:rsid w:val="00947707"/>
    <w:rsid w:val="009552DF"/>
    <w:rsid w:val="00984A6C"/>
    <w:rsid w:val="0098616D"/>
    <w:rsid w:val="009A10A6"/>
    <w:rsid w:val="009E0BC0"/>
    <w:rsid w:val="009F4640"/>
    <w:rsid w:val="009F5F0F"/>
    <w:rsid w:val="00A12769"/>
    <w:rsid w:val="00A21508"/>
    <w:rsid w:val="00A33F52"/>
    <w:rsid w:val="00A3409D"/>
    <w:rsid w:val="00A40F96"/>
    <w:rsid w:val="00A53BAB"/>
    <w:rsid w:val="00A64FBE"/>
    <w:rsid w:val="00A933D3"/>
    <w:rsid w:val="00A93795"/>
    <w:rsid w:val="00AA320B"/>
    <w:rsid w:val="00AE3740"/>
    <w:rsid w:val="00AE5DC3"/>
    <w:rsid w:val="00AF266B"/>
    <w:rsid w:val="00AF3505"/>
    <w:rsid w:val="00AF54FF"/>
    <w:rsid w:val="00B02AF1"/>
    <w:rsid w:val="00B11D32"/>
    <w:rsid w:val="00B12BAD"/>
    <w:rsid w:val="00B21748"/>
    <w:rsid w:val="00B428C5"/>
    <w:rsid w:val="00B46973"/>
    <w:rsid w:val="00B53C9C"/>
    <w:rsid w:val="00B71C6F"/>
    <w:rsid w:val="00B75D03"/>
    <w:rsid w:val="00B83B29"/>
    <w:rsid w:val="00B932E6"/>
    <w:rsid w:val="00BB5E61"/>
    <w:rsid w:val="00BB6B26"/>
    <w:rsid w:val="00BC1879"/>
    <w:rsid w:val="00BD113C"/>
    <w:rsid w:val="00BD1920"/>
    <w:rsid w:val="00BE594E"/>
    <w:rsid w:val="00BF7EF6"/>
    <w:rsid w:val="00C115A2"/>
    <w:rsid w:val="00C16F1A"/>
    <w:rsid w:val="00C60E96"/>
    <w:rsid w:val="00C63B0F"/>
    <w:rsid w:val="00C9474B"/>
    <w:rsid w:val="00CA6249"/>
    <w:rsid w:val="00CC5CDD"/>
    <w:rsid w:val="00CD599D"/>
    <w:rsid w:val="00CE288A"/>
    <w:rsid w:val="00CF39D8"/>
    <w:rsid w:val="00D06FDC"/>
    <w:rsid w:val="00D07BD7"/>
    <w:rsid w:val="00D22EA5"/>
    <w:rsid w:val="00D400A4"/>
    <w:rsid w:val="00D50511"/>
    <w:rsid w:val="00D9010B"/>
    <w:rsid w:val="00D92B4D"/>
    <w:rsid w:val="00DB5078"/>
    <w:rsid w:val="00DC5F13"/>
    <w:rsid w:val="00DF0272"/>
    <w:rsid w:val="00DF768B"/>
    <w:rsid w:val="00E07816"/>
    <w:rsid w:val="00E169C9"/>
    <w:rsid w:val="00E252B0"/>
    <w:rsid w:val="00E302C5"/>
    <w:rsid w:val="00E304BF"/>
    <w:rsid w:val="00E35796"/>
    <w:rsid w:val="00E4079C"/>
    <w:rsid w:val="00E62C6C"/>
    <w:rsid w:val="00E82001"/>
    <w:rsid w:val="00E83D5D"/>
    <w:rsid w:val="00EC2501"/>
    <w:rsid w:val="00EC56A9"/>
    <w:rsid w:val="00EC5FC9"/>
    <w:rsid w:val="00EC7EE5"/>
    <w:rsid w:val="00ED09A5"/>
    <w:rsid w:val="00ED1387"/>
    <w:rsid w:val="00ED21DD"/>
    <w:rsid w:val="00EF39DE"/>
    <w:rsid w:val="00EF413F"/>
    <w:rsid w:val="00F10849"/>
    <w:rsid w:val="00F20A2C"/>
    <w:rsid w:val="00F45297"/>
    <w:rsid w:val="00F53882"/>
    <w:rsid w:val="00F60701"/>
    <w:rsid w:val="00F6438D"/>
    <w:rsid w:val="00F67F71"/>
    <w:rsid w:val="00F70E77"/>
    <w:rsid w:val="00F910A7"/>
    <w:rsid w:val="00F95FCC"/>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29717E9F-A8C2-40DC-89D1-5A09126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1835605846">
      <w:bodyDiv w:val="1"/>
      <w:marLeft w:val="0"/>
      <w:marRight w:val="0"/>
      <w:marTop w:val="0"/>
      <w:marBottom w:val="0"/>
      <w:divBdr>
        <w:top w:val="none" w:sz="0" w:space="0" w:color="auto"/>
        <w:left w:val="none" w:sz="0" w:space="0" w:color="auto"/>
        <w:bottom w:val="none" w:sz="0" w:space="0" w:color="auto"/>
        <w:right w:val="none" w:sz="0" w:space="0" w:color="auto"/>
      </w:divBdr>
    </w:div>
    <w:div w:id="2022200839">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BD6D7F92799245A0F16556992F2FFC" ma:contentTypeVersion="17" ma:contentTypeDescription="Loo uus dokument" ma:contentTypeScope="" ma:versionID="f2cbcb17863b18004f3458b5ab243ca5">
  <xsd:schema xmlns:xsd="http://www.w3.org/2001/XMLSchema" xmlns:xs="http://www.w3.org/2001/XMLSchema" xmlns:p="http://schemas.microsoft.com/office/2006/metadata/properties" xmlns:ns2="6293f113-e63c-465c-b7f8-9a1fed9f633e" xmlns:ns3="0f76f63b-e75f-4c01-aa75-ebed9ce88b7b" targetNamespace="http://schemas.microsoft.com/office/2006/metadata/properties" ma:root="true" ma:fieldsID="0c047b005d05cda4e448a4e130ddff30" ns2:_="" ns3:_="">
    <xsd:import namespace="6293f113-e63c-465c-b7f8-9a1fed9f633e"/>
    <xsd:import namespace="0f76f63b-e75f-4c01-aa75-ebed9ce88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3f113-e63c-465c-b7f8-9a1fed9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6f63b-e75f-4c01-aa75-ebed9ce88b7b"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150f67f4-2cca-4dda-9489-ebda29835a06}" ma:internalName="TaxCatchAll" ma:showField="CatchAllData" ma:web="0f76f63b-e75f-4c01-aa75-ebed9ce88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93f113-e63c-465c-b7f8-9a1fed9f633e">
      <Terms xmlns="http://schemas.microsoft.com/office/infopath/2007/PartnerControls"/>
    </lcf76f155ced4ddcb4097134ff3c332f>
    <TaxCatchAll xmlns="0f76f63b-e75f-4c01-aa75-ebed9ce88b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12FBE-6CEF-4B5D-8337-8010D3D7E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3f113-e63c-465c-b7f8-9a1fed9f633e"/>
    <ds:schemaRef ds:uri="0f76f63b-e75f-4c01-aa75-ebed9ce8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customXml/itemProps3.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6293f113-e63c-465c-b7f8-9a1fed9f633e"/>
    <ds:schemaRef ds:uri="0f76f63b-e75f-4c01-aa75-ebed9ce88b7b"/>
  </ds:schemaRefs>
</ds:datastoreItem>
</file>

<file path=customXml/itemProps4.xml><?xml version="1.0" encoding="utf-8"?>
<ds:datastoreItem xmlns:ds="http://schemas.openxmlformats.org/officeDocument/2006/customXml" ds:itemID="{D798A7DF-8A1D-4ABE-8DAD-DB19606EF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1346</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Merilin Sõmer</cp:lastModifiedBy>
  <cp:revision>4</cp:revision>
  <cp:lastPrinted>2015-11-19T13:31:00Z</cp:lastPrinted>
  <dcterms:created xsi:type="dcterms:W3CDTF">2025-03-28T13:24:00Z</dcterms:created>
  <dcterms:modified xsi:type="dcterms:W3CDTF">2025-03-28T13:27:00Z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0x01010044BD6D7F92799245A0F16556992F2FFC</vt:lpwstr>
  </property>
</Properties>
</file>